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</w:p>
    <w:tbl>
      <w:tblPr>
        <w:tblpPr w:leftFromText="180" w:rightFromText="180" w:vertAnchor="page" w:horzAnchor="margin" w:tblpX="284" w:tblpY="1216"/>
        <w:tblW w:w="5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394"/>
      </w:tblGrid>
      <w:tr w:rsidR="00737014" w:rsidRPr="00A36318" w14:paraId="5B147F9E" w14:textId="61905E99" w:rsidTr="00737014">
        <w:trPr>
          <w:trHeight w:val="2127"/>
        </w:trPr>
        <w:tc>
          <w:tcPr>
            <w:tcW w:w="850" w:type="dxa"/>
          </w:tcPr>
          <w:p w14:paraId="211EA442" w14:textId="77777777" w:rsidR="00737014" w:rsidRPr="00A36318" w:rsidRDefault="00737014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737014" w:rsidRPr="00A36318" w:rsidRDefault="00737014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737014" w:rsidRPr="00A36318" w14:paraId="1EEE7D89" w14:textId="1C8DAA0F" w:rsidTr="00737014">
        <w:trPr>
          <w:trHeight w:val="737"/>
        </w:trPr>
        <w:tc>
          <w:tcPr>
            <w:tcW w:w="850" w:type="dxa"/>
          </w:tcPr>
          <w:p w14:paraId="49F6A644" w14:textId="4F50E943" w:rsidR="00737014" w:rsidRPr="00A36318" w:rsidRDefault="00737014" w:rsidP="00F90F6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01C1BE38" w14:textId="06BE585F" w:rsidR="00737014" w:rsidRPr="007A39EA" w:rsidRDefault="00737014" w:rsidP="00EB05CA">
            <w:pPr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8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81"/>
      </w:tblGrid>
      <w:tr w:rsidR="00737014" w14:paraId="3412EF72" w14:textId="77777777" w:rsidTr="00737014">
        <w:trPr>
          <w:trHeight w:val="2165"/>
        </w:trPr>
        <w:tc>
          <w:tcPr>
            <w:tcW w:w="4695" w:type="dxa"/>
          </w:tcPr>
          <w:p w14:paraId="68FB74DF" w14:textId="77777777" w:rsidR="00737014" w:rsidRDefault="00737014" w:rsidP="00737014">
            <w:pPr>
              <w:rPr>
                <w:rFonts w:ascii="Calibri" w:eastAsia="Calibri" w:hAnsi="Calibri" w:cs="Calibri"/>
                <w:b/>
                <w:spacing w:val="20"/>
              </w:rPr>
            </w:pPr>
          </w:p>
          <w:p w14:paraId="11BF8F38" w14:textId="437B9192" w:rsidR="00737014" w:rsidRPr="00737014" w:rsidRDefault="00737014" w:rsidP="00737014">
            <w:pPr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ΕΛΛΗΝΙΚΗ ΔΗΜΟΚΡΑΤΙΑ</w:t>
            </w:r>
          </w:p>
          <w:p w14:paraId="7CE602A6" w14:textId="77777777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Theme="minorEastAsia" w:hAnsi="Calibri" w:cs="Calibr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A238793" wp14:editId="1014C37C">
                  <wp:extent cx="2141251" cy="7620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9" cy="79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A3B78" w14:textId="65DE10C7" w:rsidR="00737014" w:rsidRP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ΣΧΟΛΗ ΓΕΩΠΟΝΙΚΩΝ ΕΠΙΣΤΗΜΩΝ</w:t>
            </w:r>
          </w:p>
        </w:tc>
        <w:tc>
          <w:tcPr>
            <w:tcW w:w="5081" w:type="dxa"/>
          </w:tcPr>
          <w:p w14:paraId="358858D0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4AC404D2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05E3F89C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</w:p>
          <w:p w14:paraId="6061AAAF" w14:textId="768C77FC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ΠΡΟΣ:</w:t>
            </w:r>
          </w:p>
          <w:p w14:paraId="1DDDEA65" w14:textId="698C2C2F" w:rsidR="00737014" w:rsidRPr="00737014" w:rsidRDefault="00737014" w:rsidP="0073701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Τ</w:t>
            </w:r>
            <w:r w:rsidR="007B10F3">
              <w:rPr>
                <w:rFonts w:ascii="Calibri" w:eastAsia="Calibri" w:hAnsi="Calibri" w:cs="Calibri"/>
                <w:b/>
                <w:sz w:val="24"/>
                <w:szCs w:val="24"/>
              </w:rPr>
              <w:t>Η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Ν ΚΟΣΜΗΤΟΡΑ ΤΗΣ   ΣΧΟΛΗΣ </w:t>
            </w: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ΓΕΩΠΟΝΙΚΩΝ ΕΠΙΣΤΗΜΩΝ ΤΟΥ 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ΠΑΝΕΠΙΣΤΗΜΙΟΥ ΠΑΤΡΩΝ</w:t>
            </w:r>
          </w:p>
          <w:p w14:paraId="6575F0F7" w14:textId="77777777" w:rsidR="00737014" w:rsidRDefault="00737014" w:rsidP="00737014">
            <w:pPr>
              <w:rPr>
                <w:rFonts w:ascii="Calibri" w:eastAsia="Calibri" w:hAnsi="Calibri" w:cs="Calibri"/>
                <w:b/>
              </w:rPr>
            </w:pPr>
          </w:p>
          <w:p w14:paraId="78AA307C" w14:textId="77777777" w:rsidR="00737014" w:rsidRDefault="00737014" w:rsidP="007370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526D3AF4" w14:textId="77777777" w:rsidR="00737014" w:rsidRDefault="00737014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FEFC1F7" w14:textId="0E8310CF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 xml:space="preserve">ΑΙΤΗΣΗ ΥΠΟΨΗΦΙΟΤΗΤΑΣ ΓΙΑ ΤΗΝ ΕΚΛΟΓΗ </w:t>
      </w:r>
      <w:r w:rsidR="00014AA7">
        <w:rPr>
          <w:rFonts w:ascii="Calibri" w:hAnsi="Calibri" w:cs="Calibri"/>
          <w:b/>
          <w:sz w:val="24"/>
          <w:szCs w:val="24"/>
        </w:rPr>
        <w:t>ΑΝΤΙ</w:t>
      </w:r>
      <w:r w:rsidRPr="00737014">
        <w:rPr>
          <w:rFonts w:ascii="Calibri" w:hAnsi="Calibri" w:cs="Calibri"/>
          <w:b/>
          <w:sz w:val="24"/>
          <w:szCs w:val="24"/>
        </w:rPr>
        <w:t>ΠΡΟΕΔΡΟΥ</w:t>
      </w:r>
    </w:p>
    <w:p w14:paraId="4B366E44" w14:textId="77777777" w:rsidR="00DF778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737014">
        <w:rPr>
          <w:rFonts w:ascii="Calibri" w:hAnsi="Calibri" w:cs="Calibri"/>
          <w:b/>
          <w:sz w:val="24"/>
          <w:szCs w:val="24"/>
        </w:rPr>
        <w:t>ΤΟΥ ΤΜΗΜΑΤΟΣ</w:t>
      </w:r>
      <w:r w:rsidRPr="00737014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="00DF7788">
        <w:rPr>
          <w:rFonts w:ascii="Calibri" w:hAnsi="Calibri" w:cs="Calibri"/>
          <w:b/>
          <w:sz w:val="24"/>
          <w:szCs w:val="24"/>
        </w:rPr>
        <w:t>ΑΛΙΕΙΑΣ &amp; ΥΔΑΤΟΚΑΛΛΙΕΡΕΙΩΝ</w:t>
      </w:r>
      <w:r w:rsidR="00DF7788" w:rsidRPr="00A36318">
        <w:rPr>
          <w:rFonts w:ascii="Calibri" w:hAnsi="Calibri" w:cs="Calibri"/>
        </w:rPr>
        <w:t xml:space="preserve"> </w:t>
      </w:r>
    </w:p>
    <w:p w14:paraId="71C362A1" w14:textId="66CE2A0E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01-09-202</w:t>
      </w:r>
      <w:r w:rsidR="00DF7788">
        <w:rPr>
          <w:rFonts w:ascii="Calibri" w:hAnsi="Calibri" w:cs="Calibri"/>
          <w:b/>
          <w:spacing w:val="-2"/>
        </w:rPr>
        <w:t>6</w:t>
      </w:r>
      <w:r w:rsidR="00EA5AD5" w:rsidRPr="00A36318">
        <w:rPr>
          <w:rFonts w:ascii="Calibri" w:hAnsi="Calibri" w:cs="Calibri"/>
          <w:b/>
          <w:spacing w:val="-2"/>
        </w:rPr>
        <w:t xml:space="preserve">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</w:t>
      </w:r>
      <w:r w:rsidR="00DF7788">
        <w:rPr>
          <w:rFonts w:ascii="Calibri" w:hAnsi="Calibri" w:cs="Calibri"/>
          <w:b/>
          <w:spacing w:val="-2"/>
        </w:rPr>
        <w:t>9</w:t>
      </w:r>
      <w:r w:rsidR="00737014">
        <w:rPr>
          <w:rFonts w:ascii="Calibri" w:hAnsi="Calibri" w:cs="Calibri"/>
          <w:b/>
          <w:spacing w:val="-2"/>
        </w:rPr>
        <w:t xml:space="preserve"> </w:t>
      </w:r>
    </w:p>
    <w:p w14:paraId="259C9E4C" w14:textId="77777777" w:rsidR="00DA4345" w:rsidRPr="00A36318" w:rsidRDefault="00766C6B" w:rsidP="00737014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737014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E74B8">
        <w:rPr>
          <w:rFonts w:ascii="Calibri" w:hAnsi="Calibri" w:cs="Calibri"/>
        </w:rPr>
        <w:t>Α.Δ.Τ.:</w:t>
      </w:r>
      <w:r w:rsidR="00CD7FC3" w:rsidRPr="00AE74B8">
        <w:rPr>
          <w:rFonts w:ascii="Calibri" w:hAnsi="Calibri" w:cs="Calibri"/>
        </w:rPr>
        <w:t xml:space="preserve"> </w:t>
      </w:r>
      <w:r w:rsidR="00421684" w:rsidRPr="00AE74B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737014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737014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737014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737014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737014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786E0B9A" w14:textId="77777777" w:rsidR="00737014" w:rsidRDefault="00737014" w:rsidP="00737014">
      <w:pPr>
        <w:pStyle w:val="a3"/>
        <w:tabs>
          <w:tab w:val="left" w:pos="4021"/>
        </w:tabs>
        <w:ind w:right="4871"/>
        <w:rPr>
          <w:rFonts w:ascii="Calibri" w:hAnsi="Calibri" w:cs="Calibri"/>
          <w:sz w:val="22"/>
        </w:rPr>
      </w:pPr>
    </w:p>
    <w:p w14:paraId="423EDD3F" w14:textId="5C9FC5A4" w:rsidR="00170627" w:rsidRPr="00A36318" w:rsidRDefault="00766C6B" w:rsidP="00737014">
      <w:pPr>
        <w:pStyle w:val="a3"/>
        <w:tabs>
          <w:tab w:val="left" w:pos="4021"/>
        </w:tabs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085F71DA" w14:textId="77777777" w:rsidR="00693706" w:rsidRDefault="00693706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</w:p>
    <w:p w14:paraId="5C32414F" w14:textId="20195F08" w:rsidR="00CD7FC3" w:rsidRPr="00737014" w:rsidRDefault="00CD7FC3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  <w:r w:rsidRPr="00737014">
        <w:rPr>
          <w:rFonts w:ascii="Calibri" w:hAnsi="Calibri" w:cs="Calibri"/>
          <w:b/>
          <w:bCs/>
        </w:rPr>
        <w:t>Αξιότιμ</w:t>
      </w:r>
      <w:r w:rsidR="007B10F3">
        <w:rPr>
          <w:rFonts w:ascii="Calibri" w:hAnsi="Calibri" w:cs="Calibri"/>
          <w:b/>
          <w:bCs/>
        </w:rPr>
        <w:t>η</w:t>
      </w:r>
      <w:r w:rsidRPr="00737014">
        <w:rPr>
          <w:rFonts w:ascii="Calibri" w:hAnsi="Calibri" w:cs="Calibri"/>
          <w:b/>
          <w:bCs/>
        </w:rPr>
        <w:t xml:space="preserve"> κ</w:t>
      </w:r>
      <w:r w:rsidR="007B10F3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 xml:space="preserve"> Κοσμήτ</w:t>
      </w:r>
      <w:r w:rsidR="00693706">
        <w:rPr>
          <w:rFonts w:ascii="Calibri" w:hAnsi="Calibri" w:cs="Calibri"/>
          <w:b/>
          <w:bCs/>
        </w:rPr>
        <w:t>ο</w:t>
      </w:r>
      <w:r w:rsidR="007B10F3">
        <w:rPr>
          <w:rFonts w:ascii="Calibri" w:hAnsi="Calibri" w:cs="Calibri"/>
          <w:b/>
          <w:bCs/>
        </w:rPr>
        <w:t>ρ</w:t>
      </w:r>
      <w:r w:rsidR="00693706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>,</w:t>
      </w:r>
    </w:p>
    <w:p w14:paraId="038B3B9A" w14:textId="47B13878" w:rsidR="00DA4345" w:rsidRPr="00A36318" w:rsidRDefault="005B0231" w:rsidP="00737014">
      <w:pPr>
        <w:pStyle w:val="a3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</w:t>
      </w:r>
      <w:r w:rsidR="00014AA7">
        <w:rPr>
          <w:rFonts w:ascii="Calibri" w:hAnsi="Calibri" w:cs="Calibri"/>
        </w:rPr>
        <w:t>Αντιπ</w:t>
      </w:r>
      <w:r w:rsidR="00766C6B" w:rsidRPr="00A36318">
        <w:rPr>
          <w:rFonts w:ascii="Calibri" w:hAnsi="Calibri" w:cs="Calibri"/>
        </w:rPr>
        <w:t xml:space="preserve">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</w:t>
      </w:r>
      <w:r w:rsidR="00DF7788">
        <w:rPr>
          <w:rFonts w:ascii="Calibri" w:hAnsi="Calibri" w:cs="Calibri"/>
          <w:b/>
        </w:rPr>
        <w:t>6</w:t>
      </w:r>
      <w:r w:rsidR="00181B33" w:rsidRPr="00A36318">
        <w:rPr>
          <w:rFonts w:ascii="Calibri" w:hAnsi="Calibri" w:cs="Calibri"/>
          <w:b/>
        </w:rPr>
        <w:t xml:space="preserve"> έως 31-08-202</w:t>
      </w:r>
      <w:r w:rsidR="00DF7788">
        <w:rPr>
          <w:rFonts w:ascii="Calibri" w:hAnsi="Calibri" w:cs="Calibri"/>
          <w:b/>
        </w:rPr>
        <w:t>9</w:t>
      </w:r>
      <w:r w:rsidR="00181B33" w:rsidRPr="00A36318">
        <w:rPr>
          <w:rFonts w:ascii="Calibri" w:hAnsi="Calibri" w:cs="Calibri"/>
          <w:b/>
        </w:rPr>
        <w:t>.</w:t>
      </w:r>
      <w:r w:rsidR="00737014">
        <w:rPr>
          <w:rFonts w:ascii="Calibri" w:hAnsi="Calibri" w:cs="Calibri"/>
          <w:b/>
        </w:rPr>
        <w:t xml:space="preserve"> </w:t>
      </w:r>
      <w:r w:rsidR="00766C6B"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737014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737014">
      <w:pPr>
        <w:pStyle w:val="1"/>
        <w:spacing w:before="1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737014">
      <w:pPr>
        <w:pStyle w:val="a3"/>
        <w:rPr>
          <w:rFonts w:ascii="Calibri" w:hAnsi="Calibri" w:cs="Calibri"/>
          <w:b/>
          <w:sz w:val="18"/>
        </w:rPr>
      </w:pPr>
    </w:p>
    <w:p w14:paraId="647DAE6A" w14:textId="509B96F8" w:rsidR="00DA4345" w:rsidRDefault="00737014" w:rsidP="00737014">
      <w:pPr>
        <w:tabs>
          <w:tab w:val="left" w:pos="6732"/>
        </w:tabs>
        <w:spacing w:before="1"/>
        <w:rPr>
          <w:rFonts w:ascii="Calibri" w:hAnsi="Calibri" w:cs="Calibri"/>
          <w:b/>
          <w:sz w:val="24"/>
        </w:rPr>
      </w:pPr>
      <w:r w:rsidRPr="00737014">
        <w:rPr>
          <w:rFonts w:ascii="Calibri" w:hAnsi="Calibri" w:cs="Calibri"/>
          <w:b/>
          <w:sz w:val="24"/>
          <w:szCs w:val="24"/>
        </w:rPr>
        <w:t>Μεσολόγγι</w:t>
      </w:r>
      <w:r w:rsidR="00766C6B" w:rsidRPr="00737014">
        <w:rPr>
          <w:rFonts w:ascii="Calibri" w:hAnsi="Calibri" w:cs="Calibri"/>
          <w:b/>
          <w:spacing w:val="46"/>
          <w:sz w:val="24"/>
          <w:szCs w:val="24"/>
        </w:rPr>
        <w:t xml:space="preserve"> </w:t>
      </w:r>
      <w:r w:rsidR="00421684" w:rsidRPr="00737014">
        <w:rPr>
          <w:rFonts w:ascii="Calibri" w:hAnsi="Calibri" w:cs="Calibri"/>
          <w:b/>
          <w:spacing w:val="46"/>
          <w:sz w:val="24"/>
          <w:szCs w:val="24"/>
        </w:rPr>
        <w:t>….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>…..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 xml:space="preserve"> </w:t>
      </w:r>
      <w:r w:rsidR="00766C6B" w:rsidRPr="00737014">
        <w:rPr>
          <w:rFonts w:ascii="Calibri" w:hAnsi="Calibri" w:cs="Calibri"/>
          <w:b/>
          <w:sz w:val="24"/>
          <w:szCs w:val="24"/>
        </w:rPr>
        <w:t>202</w:t>
      </w:r>
      <w:r w:rsidR="002D027B" w:rsidRPr="00737014">
        <w:rPr>
          <w:rFonts w:ascii="Calibri" w:hAnsi="Calibri" w:cs="Calibri"/>
          <w:b/>
          <w:sz w:val="24"/>
          <w:szCs w:val="24"/>
        </w:rPr>
        <w:t>5</w:t>
      </w:r>
      <w:r w:rsidR="00766C6B" w:rsidRPr="00A36318">
        <w:rPr>
          <w:rFonts w:ascii="Calibri" w:hAnsi="Calibri" w:cs="Calibri"/>
          <w:b/>
          <w:sz w:val="20"/>
        </w:rPr>
        <w:tab/>
      </w:r>
      <w:r w:rsidR="00766C6B" w:rsidRPr="00A36318">
        <w:rPr>
          <w:rFonts w:ascii="Calibri" w:hAnsi="Calibri" w:cs="Calibri"/>
          <w:b/>
          <w:sz w:val="24"/>
        </w:rPr>
        <w:t>Ο/Η</w:t>
      </w:r>
      <w:r w:rsidR="00766C6B"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="00766C6B"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45"/>
    <w:rsid w:val="00014AA7"/>
    <w:rsid w:val="00170627"/>
    <w:rsid w:val="00181B33"/>
    <w:rsid w:val="00184391"/>
    <w:rsid w:val="002D027B"/>
    <w:rsid w:val="00421684"/>
    <w:rsid w:val="005B0231"/>
    <w:rsid w:val="0062663C"/>
    <w:rsid w:val="00693706"/>
    <w:rsid w:val="00737014"/>
    <w:rsid w:val="00766C6B"/>
    <w:rsid w:val="007A39EA"/>
    <w:rsid w:val="007B10F3"/>
    <w:rsid w:val="008668A0"/>
    <w:rsid w:val="0088254C"/>
    <w:rsid w:val="0096416C"/>
    <w:rsid w:val="00A36318"/>
    <w:rsid w:val="00AE74B8"/>
    <w:rsid w:val="00B64D5F"/>
    <w:rsid w:val="00C44DB8"/>
    <w:rsid w:val="00CD7FC3"/>
    <w:rsid w:val="00D7215C"/>
    <w:rsid w:val="00D85622"/>
    <w:rsid w:val="00DA4345"/>
    <w:rsid w:val="00DE26D3"/>
    <w:rsid w:val="00DF7788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2025-05-12T04:56:00Z</dcterms:created>
  <dcterms:modified xsi:type="dcterms:W3CDTF">2026-04-17T11:21:00Z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