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1809FE4B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ΑΙΤΗΣΗ ΥΠΟΨΗΦΙΟΤΗΤΑΣ ΓΙΑ ΤΗΝ ΕΚΛΟΓΗ ΠΡΟΕΔΡΟΥ</w:t>
      </w:r>
    </w:p>
    <w:p w14:paraId="646A0EDD" w14:textId="354A92BF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="00E066D5">
        <w:rPr>
          <w:rFonts w:ascii="Calibri" w:hAnsi="Calibri" w:cs="Calibri"/>
          <w:b/>
          <w:sz w:val="24"/>
          <w:szCs w:val="24"/>
        </w:rPr>
        <w:t xml:space="preserve"> ΑΛΙΕΙΑΣ &amp; ΥΔΑΤΟΚΑΛΛΙΕΡΕΙΩΝ</w:t>
      </w:r>
    </w:p>
    <w:p w14:paraId="71C362A1" w14:textId="6D0A751F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01-09-202</w:t>
      </w:r>
      <w:r w:rsidR="00E066D5">
        <w:rPr>
          <w:rFonts w:ascii="Calibri" w:hAnsi="Calibri" w:cs="Calibri"/>
          <w:b/>
          <w:spacing w:val="-2"/>
        </w:rPr>
        <w:t>6</w:t>
      </w:r>
      <w:r w:rsidR="00EA5AD5" w:rsidRPr="00A36318">
        <w:rPr>
          <w:rFonts w:ascii="Calibri" w:hAnsi="Calibri" w:cs="Calibri"/>
          <w:b/>
          <w:spacing w:val="-2"/>
        </w:rPr>
        <w:t xml:space="preserve">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</w:t>
      </w:r>
      <w:r w:rsidR="00E066D5">
        <w:rPr>
          <w:rFonts w:ascii="Calibri" w:hAnsi="Calibri" w:cs="Calibri"/>
          <w:b/>
          <w:spacing w:val="-2"/>
        </w:rPr>
        <w:t>9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390F63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390F63">
        <w:rPr>
          <w:rFonts w:ascii="Calibri" w:hAnsi="Calibri" w:cs="Calibri"/>
        </w:rPr>
        <w:t>Α.Δ.Τ.:</w:t>
      </w:r>
      <w:r w:rsidR="00CD7FC3" w:rsidRPr="00390F63">
        <w:rPr>
          <w:rFonts w:ascii="Calibri" w:hAnsi="Calibri" w:cs="Calibri"/>
        </w:rPr>
        <w:t xml:space="preserve"> </w:t>
      </w:r>
      <w:r w:rsidR="00421684" w:rsidRPr="00390F63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390F63">
        <w:rPr>
          <w:rFonts w:ascii="Calibri" w:hAnsi="Calibri" w:cs="Calibri"/>
        </w:rPr>
        <w:t>Ημερομηνία γέννησης:</w:t>
      </w:r>
      <w:r w:rsidR="00421684" w:rsidRPr="00390F63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5293C876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Προέδρου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</w:t>
      </w:r>
      <w:r w:rsidR="00E066D5">
        <w:rPr>
          <w:rFonts w:ascii="Calibri" w:hAnsi="Calibri" w:cs="Calibri"/>
          <w:b/>
        </w:rPr>
        <w:t>6</w:t>
      </w:r>
      <w:r w:rsidR="00181B33" w:rsidRPr="00A36318">
        <w:rPr>
          <w:rFonts w:ascii="Calibri" w:hAnsi="Calibri" w:cs="Calibri"/>
          <w:b/>
        </w:rPr>
        <w:t xml:space="preserve"> έως 31-08-202</w:t>
      </w:r>
      <w:r w:rsidR="00E066D5">
        <w:rPr>
          <w:rFonts w:ascii="Calibri" w:hAnsi="Calibri" w:cs="Calibri"/>
          <w:b/>
        </w:rPr>
        <w:t>9</w:t>
      </w:r>
      <w:r w:rsidR="00181B33" w:rsidRPr="00A36318">
        <w:rPr>
          <w:rFonts w:ascii="Calibri" w:hAnsi="Calibri" w:cs="Calibri"/>
          <w:b/>
        </w:rPr>
        <w:t>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265BBEB6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E066D5">
        <w:rPr>
          <w:rFonts w:ascii="Calibri" w:hAnsi="Calibri" w:cs="Calibri"/>
          <w:b/>
          <w:sz w:val="24"/>
          <w:szCs w:val="24"/>
        </w:rPr>
        <w:t>6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45"/>
    <w:rsid w:val="00170627"/>
    <w:rsid w:val="00181B33"/>
    <w:rsid w:val="00184391"/>
    <w:rsid w:val="002D027B"/>
    <w:rsid w:val="00390F63"/>
    <w:rsid w:val="00421684"/>
    <w:rsid w:val="005B0231"/>
    <w:rsid w:val="0062663C"/>
    <w:rsid w:val="00693706"/>
    <w:rsid w:val="00737014"/>
    <w:rsid w:val="00766C6B"/>
    <w:rsid w:val="007A39EA"/>
    <w:rsid w:val="007B10F3"/>
    <w:rsid w:val="0088254C"/>
    <w:rsid w:val="0096416C"/>
    <w:rsid w:val="00A36318"/>
    <w:rsid w:val="00B64D5F"/>
    <w:rsid w:val="00C44DB8"/>
    <w:rsid w:val="00CD7FC3"/>
    <w:rsid w:val="00D7215C"/>
    <w:rsid w:val="00D85622"/>
    <w:rsid w:val="00DA4345"/>
    <w:rsid w:val="00E066D5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2025-05-12T04:41:00Z</dcterms:created>
  <dcterms:modified xsi:type="dcterms:W3CDTF">2026-04-17T11:20:00Z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